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F0" w:rsidRDefault="003E6B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РЕСПУБЛИКАНСКАЯ ОЛИМПИАДА ШКОЛЬНИКОВ ПО РУССКОМУ ЯЗЫКУ    2025/2026 УЧЕБНЫЙ ГОД</w:t>
      </w:r>
    </w:p>
    <w:p w:rsidR="005B73F0" w:rsidRDefault="003E6B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этап олимпиады по русскому языку</w:t>
      </w:r>
    </w:p>
    <w:p w:rsidR="005B73F0" w:rsidRDefault="003E6B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учащихся школ с родным (нерусским) языком обучения</w:t>
      </w:r>
    </w:p>
    <w:p w:rsidR="005B73F0" w:rsidRDefault="005B73F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73F0" w:rsidRDefault="003E6B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8"/>
        <w:gridCol w:w="665"/>
        <w:gridCol w:w="709"/>
        <w:gridCol w:w="709"/>
        <w:gridCol w:w="567"/>
        <w:gridCol w:w="708"/>
        <w:gridCol w:w="567"/>
        <w:gridCol w:w="709"/>
        <w:gridCol w:w="709"/>
        <w:gridCol w:w="567"/>
        <w:gridCol w:w="709"/>
        <w:gridCol w:w="1134"/>
      </w:tblGrid>
      <w:tr w:rsidR="005B73F0">
        <w:tc>
          <w:tcPr>
            <w:tcW w:w="1178" w:type="dxa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665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5B73F0">
        <w:tc>
          <w:tcPr>
            <w:tcW w:w="1178" w:type="dxa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665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B73F0" w:rsidRDefault="003E6B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5B73F0" w:rsidRDefault="003E6B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5B73F0" w:rsidRDefault="005B73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73F0" w:rsidRPr="00266C97" w:rsidRDefault="003E6BB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Задание 1. </w:t>
      </w:r>
      <w:bookmarkStart w:id="0" w:name="_GoBack"/>
      <w:bookmarkEnd w:id="0"/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8 баллов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C97">
        <w:rPr>
          <w:rFonts w:ascii="Times New Roman" w:hAnsi="Times New Roman" w:cs="Times New Roman"/>
          <w:sz w:val="26"/>
          <w:szCs w:val="26"/>
        </w:rPr>
        <w:t xml:space="preserve"> 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Какие слова из списка имеют ровно два общих звука со словом </w:t>
      </w:r>
      <w:r w:rsidRPr="00266C9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сбор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5B73F0" w:rsidRPr="00266C97" w:rsidRDefault="003E6BB0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ab/>
        <w:t>Гриб, узор, кора, коза, рост, лоб, база.</w:t>
      </w:r>
    </w:p>
    <w:p w:rsidR="005B73F0" w:rsidRPr="00266C97" w:rsidRDefault="003E6BB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Ответ</w:t>
      </w:r>
    </w:p>
    <w:p w:rsidR="005B73F0" w:rsidRPr="00266C97" w:rsidRDefault="003E6BB0">
      <w:pPr>
        <w:spacing w:after="0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66C97">
        <w:rPr>
          <w:rFonts w:ascii="Times New Roman" w:hAnsi="Times New Roman" w:cs="Times New Roman"/>
          <w:i/>
          <w:sz w:val="26"/>
          <w:szCs w:val="26"/>
        </w:rPr>
        <w:t>Рост, база.</w:t>
      </w:r>
    </w:p>
    <w:p w:rsidR="005B73F0" w:rsidRPr="00266C97" w:rsidRDefault="003E6BB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6C97">
        <w:rPr>
          <w:rFonts w:ascii="Times New Roman" w:hAnsi="Times New Roman" w:cs="Times New Roman"/>
          <w:sz w:val="26"/>
          <w:szCs w:val="26"/>
        </w:rPr>
        <w:t xml:space="preserve">По 4 б. за каждое слово. Если ученик допускает ошибку, минус 2 балла. </w:t>
      </w:r>
    </w:p>
    <w:p w:rsidR="005B73F0" w:rsidRPr="00266C97" w:rsidRDefault="005B73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B73F0" w:rsidRPr="00266C97" w:rsidRDefault="003E6BB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Задание 2.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Что кому? Вспомните устойчивые сочетания. Распределите между животными слова из списка. Каково значение каждой идиомы?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Собаке –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Слону –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Рыбке –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Коту –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Корове –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Дробина, зонтик, масленица, пятая нога, седло.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Ответы: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собаке пятая но</w:t>
      </w: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 (ничуть, нисколько)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слону дробина (очень мало)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рыбке зонтик (ничуть, нисколько)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все коту масленица (не всегда жизнь бывает успешной)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корове седло (ничуть, нисколько) 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10 б. – по 2 б. за каждое верное слово и объяснение фразеологизма.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Итого: 10 б.</w:t>
      </w:r>
    </w:p>
    <w:p w:rsidR="005B73F0" w:rsidRPr="00266C97" w:rsidRDefault="005B73F0">
      <w:pPr>
        <w:widowControl w:val="0"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</w:p>
    <w:p w:rsidR="005B73F0" w:rsidRPr="00266C97" w:rsidRDefault="003E6BB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Задание 3.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C97">
        <w:rPr>
          <w:rFonts w:ascii="Times New Roman" w:hAnsi="Times New Roman" w:cs="Times New Roman"/>
          <w:i/>
          <w:sz w:val="26"/>
          <w:szCs w:val="26"/>
        </w:rPr>
        <w:t>Ноль</w:t>
      </w:r>
      <w:r w:rsidRPr="00266C97">
        <w:rPr>
          <w:rFonts w:ascii="Times New Roman" w:hAnsi="Times New Roman" w:cs="Times New Roman"/>
          <w:sz w:val="26"/>
          <w:szCs w:val="26"/>
        </w:rPr>
        <w:t xml:space="preserve"> и </w:t>
      </w:r>
      <w:r w:rsidRPr="00266C97">
        <w:rPr>
          <w:rFonts w:ascii="Times New Roman" w:hAnsi="Times New Roman" w:cs="Times New Roman"/>
          <w:i/>
          <w:sz w:val="26"/>
          <w:szCs w:val="26"/>
        </w:rPr>
        <w:t>нуль</w:t>
      </w:r>
      <w:r w:rsidRPr="00266C97">
        <w:rPr>
          <w:rFonts w:ascii="Times New Roman" w:hAnsi="Times New Roman" w:cs="Times New Roman"/>
          <w:sz w:val="26"/>
          <w:szCs w:val="26"/>
        </w:rPr>
        <w:t xml:space="preserve"> – это одно и то же или нет? Ответ аргументируйте. Приведите примеры употребления этих слов. </w:t>
      </w:r>
    </w:p>
    <w:p w:rsidR="005B73F0" w:rsidRPr="00266C97" w:rsidRDefault="003E6BB0">
      <w:pPr>
        <w:spacing w:after="0"/>
        <w:ind w:firstLine="567"/>
        <w:jc w:val="both"/>
        <w:rPr>
          <w:b/>
          <w:sz w:val="26"/>
          <w:szCs w:val="26"/>
        </w:rPr>
      </w:pPr>
      <w:r w:rsidRPr="00266C97">
        <w:rPr>
          <w:rFonts w:ascii="Times New Roman" w:hAnsi="Times New Roman" w:cs="Times New Roman"/>
          <w:b/>
          <w:sz w:val="26"/>
          <w:szCs w:val="26"/>
        </w:rPr>
        <w:t>Ответ:</w:t>
      </w:r>
      <w:r w:rsidRPr="00266C97">
        <w:rPr>
          <w:b/>
          <w:sz w:val="26"/>
          <w:szCs w:val="26"/>
        </w:rPr>
        <w:t xml:space="preserve"> 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hAnsi="Times New Roman" w:cs="Times New Roman"/>
          <w:i/>
          <w:sz w:val="26"/>
          <w:szCs w:val="26"/>
        </w:rPr>
        <w:t>Ноль</w:t>
      </w:r>
      <w:r w:rsidRPr="00266C97">
        <w:rPr>
          <w:rFonts w:ascii="Times New Roman" w:hAnsi="Times New Roman" w:cs="Times New Roman"/>
          <w:sz w:val="26"/>
          <w:szCs w:val="26"/>
        </w:rPr>
        <w:t xml:space="preserve"> и </w:t>
      </w:r>
      <w:r w:rsidRPr="00266C97">
        <w:rPr>
          <w:rFonts w:ascii="Times New Roman" w:hAnsi="Times New Roman" w:cs="Times New Roman"/>
          <w:i/>
          <w:sz w:val="26"/>
          <w:szCs w:val="26"/>
        </w:rPr>
        <w:t xml:space="preserve">нуль – </w:t>
      </w:r>
      <w:r w:rsidRPr="00266C97">
        <w:rPr>
          <w:rFonts w:ascii="Times New Roman" w:hAnsi="Times New Roman" w:cs="Times New Roman"/>
          <w:sz w:val="26"/>
          <w:szCs w:val="26"/>
        </w:rPr>
        <w:t>варианты</w:t>
      </w:r>
      <w:r w:rsidRPr="00266C9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66C97">
        <w:rPr>
          <w:rFonts w:ascii="Times New Roman" w:hAnsi="Times New Roman" w:cs="Times New Roman"/>
          <w:sz w:val="26"/>
          <w:szCs w:val="26"/>
        </w:rPr>
        <w:t xml:space="preserve">одного и того же слова. Значением не различаются. Но есть контексты, в которых предпочтительна та или иная форма. Принято говорить </w:t>
      </w:r>
      <w:r w:rsidRPr="00266C97">
        <w:rPr>
          <w:rFonts w:ascii="Times New Roman" w:hAnsi="Times New Roman" w:cs="Times New Roman"/>
          <w:i/>
          <w:sz w:val="26"/>
          <w:szCs w:val="26"/>
        </w:rPr>
        <w:t>начать с нуля, свести к нулю, шансы равны нулю.</w:t>
      </w:r>
      <w:r w:rsidRPr="00266C97">
        <w:rPr>
          <w:rFonts w:ascii="Times New Roman" w:hAnsi="Times New Roman" w:cs="Times New Roman"/>
          <w:sz w:val="26"/>
          <w:szCs w:val="26"/>
        </w:rPr>
        <w:t xml:space="preserve"> Но говорят </w:t>
      </w:r>
      <w:proofErr w:type="spellStart"/>
      <w:proofErr w:type="gramStart"/>
      <w:r w:rsidRPr="00266C97">
        <w:rPr>
          <w:rFonts w:ascii="Times New Roman" w:hAnsi="Times New Roman" w:cs="Times New Roman"/>
          <w:i/>
          <w:sz w:val="26"/>
          <w:szCs w:val="26"/>
        </w:rPr>
        <w:t>два-ноль</w:t>
      </w:r>
      <w:proofErr w:type="spellEnd"/>
      <w:proofErr w:type="gramEnd"/>
      <w:r w:rsidRPr="00266C97">
        <w:rPr>
          <w:rFonts w:ascii="Times New Roman" w:hAnsi="Times New Roman" w:cs="Times New Roman"/>
          <w:sz w:val="26"/>
          <w:szCs w:val="26"/>
        </w:rPr>
        <w:t xml:space="preserve"> в игре или </w:t>
      </w:r>
      <w:r w:rsidRPr="00266C97">
        <w:rPr>
          <w:rFonts w:ascii="Times New Roman" w:hAnsi="Times New Roman" w:cs="Times New Roman"/>
          <w:i/>
          <w:sz w:val="26"/>
          <w:szCs w:val="26"/>
        </w:rPr>
        <w:t>ноль внимания</w:t>
      </w:r>
      <w:r w:rsidRPr="00266C97">
        <w:rPr>
          <w:rFonts w:ascii="Times New Roman" w:hAnsi="Times New Roman" w:cs="Times New Roman"/>
          <w:sz w:val="26"/>
          <w:szCs w:val="26"/>
        </w:rPr>
        <w:t>.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 б. за верное объяснение и по</w:t>
      </w: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дбор примеров. </w:t>
      </w:r>
    </w:p>
    <w:p w:rsidR="005B73F0" w:rsidRPr="00266C97" w:rsidRDefault="005B73F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DejaVu Sans" w:hAnsi="Times New Roman" w:cs="DejaVu Sans"/>
          <w:color w:val="000000"/>
          <w:sz w:val="26"/>
          <w:szCs w:val="26"/>
          <w:shd w:val="clear" w:color="auto" w:fill="FFFFFF"/>
          <w:lang w:eastAsia="zh-CN" w:bidi="hi-IN"/>
        </w:rPr>
      </w:pPr>
      <w:r w:rsidRPr="00266C97">
        <w:rPr>
          <w:rFonts w:ascii="Times New Roman" w:eastAsia="DejaVu Sans" w:hAnsi="Times New Roman" w:cs="DejaVu Sans"/>
          <w:b/>
          <w:color w:val="000000"/>
          <w:sz w:val="26"/>
          <w:szCs w:val="26"/>
          <w:shd w:val="clear" w:color="auto" w:fill="FFFFFF"/>
          <w:lang w:eastAsia="zh-CN" w:bidi="hi-IN"/>
        </w:rPr>
        <w:t>Задание 4.</w:t>
      </w:r>
      <w:r w:rsidRPr="00266C97">
        <w:rPr>
          <w:rFonts w:ascii="Times New Roman" w:eastAsia="DejaVu Sans" w:hAnsi="Times New Roman" w:cs="DejaVu Sans"/>
          <w:color w:val="000000"/>
          <w:sz w:val="26"/>
          <w:szCs w:val="26"/>
          <w:shd w:val="clear" w:color="auto" w:fill="FFFFFF"/>
          <w:lang w:eastAsia="zh-CN" w:bidi="hi-IN"/>
        </w:rPr>
        <w:t xml:space="preserve">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8 баллов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DejaVu Sans" w:hAnsi="Times New Roman" w:cs="DejaVu Sans"/>
          <w:color w:val="000000"/>
          <w:sz w:val="26"/>
          <w:szCs w:val="26"/>
          <w:shd w:val="clear" w:color="auto" w:fill="FFFFFF"/>
          <w:lang w:eastAsia="zh-CN" w:bidi="hi-IN"/>
        </w:rPr>
      </w:pPr>
      <w:r w:rsidRPr="00266C97">
        <w:rPr>
          <w:rFonts w:ascii="Times New Roman" w:eastAsia="DejaVu Sans" w:hAnsi="Times New Roman" w:cs="DejaVu Sans"/>
          <w:color w:val="000000"/>
          <w:sz w:val="26"/>
          <w:szCs w:val="26"/>
          <w:shd w:val="clear" w:color="auto" w:fill="FFFFFF"/>
          <w:lang w:eastAsia="zh-CN" w:bidi="hi-IN"/>
        </w:rPr>
        <w:t xml:space="preserve">В каких словах наблюдается наложение морфем? Ответ аргументируйте, разобрав </w:t>
      </w:r>
      <w:r w:rsidRPr="00266C97">
        <w:rPr>
          <w:rFonts w:ascii="Times New Roman" w:eastAsia="DejaVu Sans" w:hAnsi="Times New Roman" w:cs="DejaVu Sans"/>
          <w:color w:val="000000"/>
          <w:sz w:val="26"/>
          <w:szCs w:val="26"/>
          <w:shd w:val="clear" w:color="auto" w:fill="FFFFFF"/>
          <w:lang w:eastAsia="zh-CN" w:bidi="hi-IN"/>
        </w:rPr>
        <w:lastRenderedPageBreak/>
        <w:t xml:space="preserve">слова по составу. 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DejaVu Sans" w:hAnsi="Times New Roman" w:cs="DejaVu Sans"/>
          <w:i/>
          <w:color w:val="000000"/>
          <w:sz w:val="26"/>
          <w:szCs w:val="26"/>
          <w:shd w:val="clear" w:color="auto" w:fill="FFFFFF"/>
          <w:lang w:eastAsia="zh-CN" w:bidi="hi-IN"/>
        </w:rPr>
      </w:pPr>
      <w:r w:rsidRPr="00266C97">
        <w:rPr>
          <w:rFonts w:ascii="Times New Roman" w:eastAsia="DejaVu Sans" w:hAnsi="Times New Roman" w:cs="DejaVu Sans"/>
          <w:i/>
          <w:color w:val="000000"/>
          <w:sz w:val="26"/>
          <w:szCs w:val="26"/>
          <w:shd w:val="clear" w:color="auto" w:fill="FFFFFF"/>
          <w:lang w:eastAsia="zh-CN" w:bidi="hi-IN"/>
        </w:rPr>
        <w:t xml:space="preserve">Розоватый, картонный, маловатый, </w:t>
      </w:r>
      <w:proofErr w:type="spellStart"/>
      <w:r w:rsidRPr="00266C97">
        <w:rPr>
          <w:rFonts w:ascii="Times New Roman" w:eastAsia="DejaVu Sans" w:hAnsi="Times New Roman" w:cs="DejaVu Sans"/>
          <w:i/>
          <w:color w:val="000000"/>
          <w:sz w:val="26"/>
          <w:szCs w:val="26"/>
          <w:shd w:val="clear" w:color="auto" w:fill="FFFFFF"/>
          <w:lang w:eastAsia="zh-CN" w:bidi="hi-IN"/>
        </w:rPr>
        <w:t>лермонтовед</w:t>
      </w:r>
      <w:proofErr w:type="spellEnd"/>
      <w:r w:rsidRPr="00266C97">
        <w:rPr>
          <w:rFonts w:ascii="Times New Roman" w:eastAsia="DejaVu Sans" w:hAnsi="Times New Roman" w:cs="DejaVu Sans"/>
          <w:i/>
          <w:color w:val="000000"/>
          <w:sz w:val="26"/>
          <w:szCs w:val="26"/>
          <w:shd w:val="clear" w:color="auto" w:fill="FFFFFF"/>
          <w:lang w:eastAsia="zh-CN" w:bidi="hi-IN"/>
        </w:rPr>
        <w:t xml:space="preserve">, тайный, случайный, вскочить, рассудить. 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>Ответ.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proofErr w:type="gramStart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Розоватый</w:t>
      </w:r>
      <w:proofErr w:type="gram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 (наложение </w:t>
      </w:r>
      <w:proofErr w:type="spellStart"/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>ов</w:t>
      </w:r>
      <w:proofErr w:type="spell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)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proofErr w:type="spellStart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Лермонтовед</w:t>
      </w:r>
      <w:proofErr w:type="spell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 (наложение </w:t>
      </w:r>
      <w:proofErr w:type="spellStart"/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>ов</w:t>
      </w:r>
      <w:proofErr w:type="spell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)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proofErr w:type="gramStart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Тайный</w:t>
      </w:r>
      <w:proofErr w:type="gram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 (наложение </w:t>
      </w:r>
      <w:proofErr w:type="spellStart"/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>н</w:t>
      </w:r>
      <w:proofErr w:type="spell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)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Вскочить (наложение </w:t>
      </w:r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>с</w:t>
      </w: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)</w:t>
      </w:r>
    </w:p>
    <w:p w:rsidR="005B73F0" w:rsidRPr="00266C97" w:rsidRDefault="003E6BB0">
      <w:pPr>
        <w:widowControl w:val="0"/>
        <w:spacing w:after="0" w:line="276" w:lineRule="auto"/>
        <w:ind w:firstLine="708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4 б. – по 2 б. за каждое верное слово</w:t>
      </w:r>
    </w:p>
    <w:p w:rsidR="005B73F0" w:rsidRPr="00266C97" w:rsidRDefault="005B73F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  <w:t xml:space="preserve">Задание 5.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  <w:t>На сцене ведущий поздоровался с 8765 зрителями.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  <w:t>Со сколькими зрителями поздоровался ведущий? Числительное в правильном па</w:t>
      </w: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  <w:t>деже запишите словами.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  <w:t xml:space="preserve">Ответы: 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  <w:t xml:space="preserve">С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  <w:t>восьмью тысячами семьюстами шестьюдесятью пятью</w:t>
      </w:r>
      <w:r w:rsidRPr="00266C97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  <w:t xml:space="preserve"> зрителями.</w:t>
      </w: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 w:bidi="hi-IN"/>
        </w:rPr>
        <w:t>По 2 б. за каждое правильное слово</w:t>
      </w:r>
    </w:p>
    <w:p w:rsidR="005B73F0" w:rsidRPr="00266C97" w:rsidRDefault="005B73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73F0" w:rsidRPr="00266C97" w:rsidRDefault="003E6BB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hi-IN"/>
        </w:rPr>
      </w:pP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hi-IN"/>
        </w:rPr>
        <w:t xml:space="preserve">Задание 6.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Существительное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может значить «исчезновение», а может – «забота, присмотр». Докажите, что и с формальной точки зрения это разные слова. </w:t>
      </w:r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66C97">
        <w:rPr>
          <w:rFonts w:ascii="Times New Roman" w:eastAsia="Calibri" w:hAnsi="Times New Roman" w:cs="Times New Roman"/>
          <w:b/>
          <w:sz w:val="26"/>
          <w:szCs w:val="26"/>
        </w:rPr>
        <w:t xml:space="preserve">Ответ: </w:t>
      </w:r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Действительно, в русском языке есть два разных слова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1) от глагола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уходить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; управляет существительными с предлогами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с, из, от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 с работы, из семьи, от ответственности</w:t>
      </w:r>
      <w:r w:rsidRPr="00266C97">
        <w:rPr>
          <w:rFonts w:ascii="Times New Roman" w:eastAsia="Calibri" w:hAnsi="Times New Roman" w:cs="Times New Roman"/>
          <w:sz w:val="26"/>
          <w:szCs w:val="26"/>
        </w:rPr>
        <w:t>); есть форма мн.ч. (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уходы и приходы</w:t>
      </w:r>
      <w:r w:rsidRPr="00266C97">
        <w:rPr>
          <w:rFonts w:ascii="Times New Roman" w:eastAsia="Calibri" w:hAnsi="Times New Roman" w:cs="Times New Roman"/>
          <w:sz w:val="26"/>
          <w:szCs w:val="26"/>
        </w:rPr>
        <w:t>)</w:t>
      </w:r>
      <w:proofErr w:type="gramEnd"/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2) от глагола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ухаживать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; управляет существительными с предлогом 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за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>уход за больным</w:t>
      </w:r>
      <w:r w:rsidRPr="00266C97">
        <w:rPr>
          <w:rFonts w:ascii="Times New Roman" w:eastAsia="Calibri" w:hAnsi="Times New Roman" w:cs="Times New Roman"/>
          <w:sz w:val="26"/>
          <w:szCs w:val="26"/>
        </w:rPr>
        <w:t>); нет формы мн.</w:t>
      </w: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>ч</w:t>
      </w:r>
      <w:proofErr w:type="gramEnd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5B73F0" w:rsidRPr="00266C97" w:rsidRDefault="003E6B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>Все верно доказал, обосновал – 10 б.</w:t>
      </w:r>
    </w:p>
    <w:p w:rsidR="005B73F0" w:rsidRPr="00266C97" w:rsidRDefault="005B73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b/>
          <w:sz w:val="26"/>
          <w:szCs w:val="26"/>
        </w:rPr>
        <w:t xml:space="preserve">Задание 7.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Исправьте ошибки в предложениях.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1. </w:t>
      </w:r>
      <w:r w:rsidRPr="00266C97">
        <w:rPr>
          <w:rFonts w:ascii="Times New Roman" w:eastAsia="Calibri" w:hAnsi="Times New Roman" w:cs="Times New Roman"/>
          <w:i/>
          <w:iCs/>
          <w:sz w:val="26"/>
          <w:szCs w:val="26"/>
        </w:rPr>
        <w:t>Благодаря сильным морозам погибли кусты роз.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>2. В июне месяце мы всем классом ездили в Санкт-Петербург.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3. </w:t>
      </w:r>
      <w:proofErr w:type="gramStart"/>
      <w:r w:rsidRPr="00266C97">
        <w:rPr>
          <w:rFonts w:ascii="Times New Roman" w:eastAsia="Calibri" w:hAnsi="Times New Roman" w:cs="Times New Roman"/>
          <w:i/>
          <w:iCs/>
          <w:sz w:val="26"/>
          <w:szCs w:val="26"/>
        </w:rPr>
        <w:t>Вопреки</w:t>
      </w:r>
      <w:proofErr w:type="gramEnd"/>
      <w:r w:rsidRPr="00266C97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всех прогнозов погода была хорошая.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4. Наша дача находится под Голицыным.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5. У </w:t>
      </w:r>
      <w:proofErr w:type="gramStart"/>
      <w:r w:rsidRPr="00266C97">
        <w:rPr>
          <w:rFonts w:ascii="Times New Roman" w:eastAsia="Calibri" w:hAnsi="Times New Roman" w:cs="Times New Roman"/>
          <w:i/>
          <w:sz w:val="26"/>
          <w:szCs w:val="26"/>
        </w:rPr>
        <w:t>обоих</w:t>
      </w:r>
      <w:proofErr w:type="gramEnd"/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 учениц замечате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льные сочинения.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b/>
          <w:sz w:val="26"/>
          <w:szCs w:val="26"/>
        </w:rPr>
        <w:t>Ответ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>1</w:t>
      </w:r>
      <w:r w:rsidRPr="00266C97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. </w:t>
      </w:r>
      <w:r w:rsidRPr="00266C97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Из-за сильных морозов</w:t>
      </w:r>
      <w:r w:rsidRPr="00266C97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погибли кусты роз.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2. В </w:t>
      </w:r>
      <w:r w:rsidRPr="00266C97">
        <w:rPr>
          <w:rFonts w:ascii="Times New Roman" w:eastAsia="Calibri" w:hAnsi="Times New Roman" w:cs="Times New Roman"/>
          <w:b/>
          <w:i/>
          <w:sz w:val="26"/>
          <w:szCs w:val="26"/>
        </w:rPr>
        <w:t>июне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 мы всем классом ездили в Санкт-Петербург.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3. </w:t>
      </w:r>
      <w:r w:rsidRPr="00266C97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Вопреки всем прогнозам</w:t>
      </w:r>
      <w:r w:rsidRPr="00266C97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погода была хорошая.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4. Наша дача находится под </w:t>
      </w:r>
      <w:r w:rsidRPr="00266C97">
        <w:rPr>
          <w:rFonts w:ascii="Times New Roman" w:eastAsia="Calibri" w:hAnsi="Times New Roman" w:cs="Times New Roman"/>
          <w:b/>
          <w:i/>
          <w:sz w:val="26"/>
          <w:szCs w:val="26"/>
        </w:rPr>
        <w:t>Голицыном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5. У </w:t>
      </w:r>
      <w:r w:rsidRPr="00266C97">
        <w:rPr>
          <w:rFonts w:ascii="Times New Roman" w:eastAsia="Calibri" w:hAnsi="Times New Roman" w:cs="Times New Roman"/>
          <w:b/>
          <w:i/>
          <w:sz w:val="26"/>
          <w:szCs w:val="26"/>
        </w:rPr>
        <w:t>обеих</w:t>
      </w:r>
      <w:r w:rsidRPr="00266C97">
        <w:rPr>
          <w:rFonts w:ascii="Times New Roman" w:eastAsia="Calibri" w:hAnsi="Times New Roman" w:cs="Times New Roman"/>
          <w:i/>
          <w:sz w:val="26"/>
          <w:szCs w:val="26"/>
        </w:rPr>
        <w:t xml:space="preserve"> учениц замечательные сочинения. 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>10 б. – по 2 б. за каждое верное объяснение и правильное исправление.</w:t>
      </w:r>
    </w:p>
    <w:p w:rsidR="005B73F0" w:rsidRPr="00266C97" w:rsidRDefault="005B73F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b/>
          <w:sz w:val="26"/>
          <w:szCs w:val="26"/>
        </w:rPr>
        <w:t>Задание 8.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В каких предложениях казалось и </w:t>
      </w: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>кажется</w:t>
      </w:r>
      <w:proofErr w:type="gramEnd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являются вводными словами и требуют обособления?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1. Казалось все </w:t>
      </w: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>только</w:t>
      </w:r>
      <w:proofErr w:type="gramEnd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и ждут его решения.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2. Мне </w:t>
      </w: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>казалось</w:t>
      </w:r>
      <w:proofErr w:type="gramEnd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нет никакого</w:t>
      </w: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выхода из ситуации.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proofErr w:type="gramStart"/>
      <w:r w:rsidRPr="00266C97">
        <w:rPr>
          <w:rFonts w:ascii="Times New Roman" w:eastAsia="Calibri" w:hAnsi="Times New Roman" w:cs="Times New Roman"/>
          <w:sz w:val="26"/>
          <w:szCs w:val="26"/>
        </w:rPr>
        <w:t>Кажется</w:t>
      </w:r>
      <w:proofErr w:type="gramEnd"/>
      <w:r w:rsidRPr="00266C97">
        <w:rPr>
          <w:rFonts w:ascii="Times New Roman" w:eastAsia="Calibri" w:hAnsi="Times New Roman" w:cs="Times New Roman"/>
          <w:sz w:val="26"/>
          <w:szCs w:val="26"/>
        </w:rPr>
        <w:t xml:space="preserve"> мы где-то встречались.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>4. Нам кажется пора домой.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sz w:val="26"/>
          <w:szCs w:val="26"/>
        </w:rPr>
        <w:t>5. Нам кажется подозрительным ваше поведение.</w:t>
      </w:r>
    </w:p>
    <w:p w:rsidR="005B73F0" w:rsidRPr="00266C97" w:rsidRDefault="003E6BB0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66C97">
        <w:rPr>
          <w:rFonts w:ascii="Times New Roman" w:eastAsia="Calibri" w:hAnsi="Times New Roman" w:cs="Times New Roman"/>
          <w:b/>
          <w:sz w:val="26"/>
          <w:szCs w:val="26"/>
        </w:rPr>
        <w:t>Ответ: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66C97">
        <w:rPr>
          <w:rFonts w:ascii="Times New Roman" w:eastAsia="Calibri" w:hAnsi="Times New Roman" w:cs="Times New Roman"/>
          <w:bCs/>
          <w:sz w:val="26"/>
          <w:szCs w:val="26"/>
        </w:rPr>
        <w:t>Обособляются в</w:t>
      </w:r>
      <w:proofErr w:type="gramStart"/>
      <w:r w:rsidRPr="00266C97">
        <w:rPr>
          <w:rFonts w:ascii="Times New Roman" w:eastAsia="Calibri" w:hAnsi="Times New Roman" w:cs="Times New Roman"/>
          <w:bCs/>
          <w:sz w:val="26"/>
          <w:szCs w:val="26"/>
        </w:rPr>
        <w:t xml:space="preserve"> А</w:t>
      </w:r>
      <w:proofErr w:type="gramEnd"/>
      <w:r w:rsidRPr="00266C97">
        <w:rPr>
          <w:rFonts w:ascii="Times New Roman" w:eastAsia="Calibri" w:hAnsi="Times New Roman" w:cs="Times New Roman"/>
          <w:bCs/>
          <w:sz w:val="26"/>
          <w:szCs w:val="26"/>
        </w:rPr>
        <w:t>, В, Г. Ученик объяснил, верно назвал предложения.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66C97">
        <w:rPr>
          <w:rFonts w:ascii="Times New Roman" w:eastAsia="Calibri" w:hAnsi="Times New Roman" w:cs="Times New Roman"/>
          <w:bCs/>
          <w:sz w:val="26"/>
          <w:szCs w:val="26"/>
        </w:rPr>
        <w:t>6 б. – по 2 б. за каждый правильный ответ.</w:t>
      </w:r>
    </w:p>
    <w:p w:rsidR="005B73F0" w:rsidRPr="00266C97" w:rsidRDefault="003E6BB0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6C97">
        <w:rPr>
          <w:rFonts w:ascii="Times New Roman" w:eastAsia="Calibri" w:hAnsi="Times New Roman" w:cs="Times New Roman"/>
          <w:bCs/>
          <w:sz w:val="26"/>
          <w:szCs w:val="26"/>
        </w:rPr>
        <w:t xml:space="preserve">4 б. – за аргументацию. </w:t>
      </w:r>
    </w:p>
    <w:p w:rsidR="005B73F0" w:rsidRPr="00266C97" w:rsidRDefault="005B73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Задание 9.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10 баллов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Покажите графически, какую синтаксическую роль выполняет инфинитив (неопределённая форма глагола) в каждом примере.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Дети искренне любили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помогать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старшим. 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Здесь бесполезным кажется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мечтать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3. У п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апы была привычка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читать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 сном.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Мы пошли в лес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собирать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грибы. 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Друг уговорил меня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поехать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ним на футбол.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Ответ: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Дети искренне любили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помогать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старшим.  (Инфинитив входит в состав составного глагольного сказуемого)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Здесь бесполезным кажется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мечтать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. (Инфинитив является подлежащим)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У папы была привычка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читать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перед сном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пределение)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Мы пошли в лес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собирать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грибы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(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бстоятельство)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Друг уговорил меня </w:t>
      </w: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поехать</w:t>
      </w:r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ним на футбол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 w:rsidRPr="00266C97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ополнение)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10 б. – по 2 б. з</w:t>
      </w:r>
      <w:r w:rsidRPr="00266C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 каждое верное определение синтаксической роли </w:t>
      </w:r>
    </w:p>
    <w:p w:rsidR="005B73F0" w:rsidRPr="00266C97" w:rsidRDefault="003E6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Итого: 10 б. </w:t>
      </w:r>
    </w:p>
    <w:p w:rsidR="005B73F0" w:rsidRPr="00266C97" w:rsidRDefault="005B73F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 w:bidi="hi-IN"/>
        </w:rPr>
      </w:pP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zh-CN" w:bidi="hi-IN"/>
        </w:rPr>
        <w:t xml:space="preserve">Задание 10. </w:t>
      </w:r>
      <w:r w:rsidRPr="00266C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Мах 14 баллов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 xml:space="preserve">Известный ученый-лингвист В.Г. </w:t>
      </w:r>
      <w:proofErr w:type="spellStart"/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Ветвицкий</w:t>
      </w:r>
      <w:proofErr w:type="spellEnd"/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 xml:space="preserve"> писал: </w:t>
      </w:r>
      <w:r w:rsidRPr="00266C97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zh-CN" w:bidi="hi-IN"/>
        </w:rPr>
        <w:t>«Имя существительное – это как бы дирижер грамматического оркестра</w:t>
      </w: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 xml:space="preserve">». Как вы понимаете это высказывание лингвиста? Напишите сочинение-рассуждение, в котором высказывание будет являться тезисом. При написании сочинения соблюдайте: 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- деление текста на абзацы (вступление, основная часть, заключение);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- логику изложения мысл</w:t>
      </w: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и;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- смысловую связь предложений;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>- орфографические нормы;</w:t>
      </w:r>
    </w:p>
    <w:p w:rsidR="005B73F0" w:rsidRPr="00266C97" w:rsidRDefault="003E6BB0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</w:pPr>
      <w:r w:rsidRPr="00266C97">
        <w:rPr>
          <w:rFonts w:ascii="Times New Roman" w:eastAsia="Calibri" w:hAnsi="Times New Roman" w:cs="Times New Roman"/>
          <w:color w:val="000000"/>
          <w:sz w:val="26"/>
          <w:szCs w:val="26"/>
          <w:lang w:eastAsia="zh-CN" w:bidi="hi-IN"/>
        </w:rPr>
        <w:t xml:space="preserve">- пунктуационные нормы. </w:t>
      </w:r>
    </w:p>
    <w:p w:rsidR="005B73F0" w:rsidRPr="00266C97" w:rsidRDefault="003E6BB0">
      <w:pPr>
        <w:widowControl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b/>
          <w:sz w:val="26"/>
          <w:szCs w:val="26"/>
          <w:lang w:eastAsia="zh-CN" w:bidi="hi-IN"/>
        </w:rPr>
        <w:t xml:space="preserve">Ответ </w:t>
      </w:r>
    </w:p>
    <w:p w:rsidR="005B73F0" w:rsidRPr="00266C97" w:rsidRDefault="003E6BB0">
      <w:pPr>
        <w:widowControl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При оценивании должны быть учтены критерии: деление текста (вступление, основная часть, заключение), логика изложения мысли, смысловая связь предложений, использован</w:t>
      </w: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ие изобразительно-выразительных средств языка.</w:t>
      </w:r>
    </w:p>
    <w:p w:rsidR="005B73F0" w:rsidRPr="00266C97" w:rsidRDefault="003E6BB0">
      <w:pPr>
        <w:widowControl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sz w:val="26"/>
          <w:szCs w:val="26"/>
          <w:lang w:eastAsia="zh-CN" w:bidi="hi-IN"/>
        </w:rPr>
      </w:pPr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За каждую орфографическую ошибку снижается -1 б., </w:t>
      </w:r>
      <w:proofErr w:type="gramStart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>за</w:t>
      </w:r>
      <w:proofErr w:type="gramEnd"/>
      <w:r w:rsidRPr="00266C97">
        <w:rPr>
          <w:rFonts w:ascii="Times New Roman" w:eastAsia="DejaVu Sans" w:hAnsi="Times New Roman" w:cs="Times New Roman"/>
          <w:sz w:val="26"/>
          <w:szCs w:val="26"/>
          <w:lang w:eastAsia="zh-CN" w:bidi="hi-IN"/>
        </w:rPr>
        <w:t xml:space="preserve"> пунктуационную – -0,5 б. </w:t>
      </w:r>
    </w:p>
    <w:p w:rsidR="005B73F0" w:rsidRPr="00266C97" w:rsidRDefault="005B73F0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B73F0" w:rsidRPr="00266C97" w:rsidRDefault="003E6BB0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66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ИТОГО: 100 б.</w:t>
      </w:r>
    </w:p>
    <w:sectPr w:rsidR="005B73F0" w:rsidRPr="00266C97" w:rsidSect="005B73F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B0" w:rsidRDefault="003E6BB0">
      <w:pPr>
        <w:spacing w:after="0" w:line="240" w:lineRule="auto"/>
      </w:pPr>
      <w:r>
        <w:separator/>
      </w:r>
    </w:p>
  </w:endnote>
  <w:endnote w:type="continuationSeparator" w:id="0">
    <w:p w:rsidR="003E6BB0" w:rsidRDefault="003E6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B0" w:rsidRDefault="003E6BB0">
      <w:pPr>
        <w:spacing w:after="0" w:line="240" w:lineRule="auto"/>
      </w:pPr>
      <w:r>
        <w:separator/>
      </w:r>
    </w:p>
  </w:footnote>
  <w:footnote w:type="continuationSeparator" w:id="0">
    <w:p w:rsidR="003E6BB0" w:rsidRDefault="003E6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FD4"/>
    <w:multiLevelType w:val="hybridMultilevel"/>
    <w:tmpl w:val="2F0A184C"/>
    <w:lvl w:ilvl="0" w:tplc="9EC8D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1A1284">
      <w:start w:val="1"/>
      <w:numFmt w:val="lowerLetter"/>
      <w:lvlText w:val="%2."/>
      <w:lvlJc w:val="left"/>
      <w:pPr>
        <w:ind w:left="1440" w:hanging="360"/>
      </w:pPr>
    </w:lvl>
    <w:lvl w:ilvl="2" w:tplc="BF8E6600">
      <w:start w:val="1"/>
      <w:numFmt w:val="lowerRoman"/>
      <w:lvlText w:val="%3."/>
      <w:lvlJc w:val="right"/>
      <w:pPr>
        <w:ind w:left="2160" w:hanging="180"/>
      </w:pPr>
    </w:lvl>
    <w:lvl w:ilvl="3" w:tplc="A56239B0">
      <w:start w:val="1"/>
      <w:numFmt w:val="decimal"/>
      <w:lvlText w:val="%4."/>
      <w:lvlJc w:val="left"/>
      <w:pPr>
        <w:ind w:left="2880" w:hanging="360"/>
      </w:pPr>
    </w:lvl>
    <w:lvl w:ilvl="4" w:tplc="A498F042">
      <w:start w:val="1"/>
      <w:numFmt w:val="lowerLetter"/>
      <w:lvlText w:val="%5."/>
      <w:lvlJc w:val="left"/>
      <w:pPr>
        <w:ind w:left="3600" w:hanging="360"/>
      </w:pPr>
    </w:lvl>
    <w:lvl w:ilvl="5" w:tplc="9828D13A">
      <w:start w:val="1"/>
      <w:numFmt w:val="lowerRoman"/>
      <w:lvlText w:val="%6."/>
      <w:lvlJc w:val="right"/>
      <w:pPr>
        <w:ind w:left="4320" w:hanging="180"/>
      </w:pPr>
    </w:lvl>
    <w:lvl w:ilvl="6" w:tplc="2AB0EB48">
      <w:start w:val="1"/>
      <w:numFmt w:val="decimal"/>
      <w:lvlText w:val="%7."/>
      <w:lvlJc w:val="left"/>
      <w:pPr>
        <w:ind w:left="5040" w:hanging="360"/>
      </w:pPr>
    </w:lvl>
    <w:lvl w:ilvl="7" w:tplc="DC843086">
      <w:start w:val="1"/>
      <w:numFmt w:val="lowerLetter"/>
      <w:lvlText w:val="%8."/>
      <w:lvlJc w:val="left"/>
      <w:pPr>
        <w:ind w:left="5760" w:hanging="360"/>
      </w:pPr>
    </w:lvl>
    <w:lvl w:ilvl="8" w:tplc="0902E4A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E1E29"/>
    <w:multiLevelType w:val="hybridMultilevel"/>
    <w:tmpl w:val="465C8902"/>
    <w:lvl w:ilvl="0" w:tplc="882C95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384A316">
      <w:start w:val="1"/>
      <w:numFmt w:val="lowerLetter"/>
      <w:lvlText w:val="%2."/>
      <w:lvlJc w:val="left"/>
      <w:pPr>
        <w:ind w:left="1506" w:hanging="360"/>
      </w:pPr>
    </w:lvl>
    <w:lvl w:ilvl="2" w:tplc="FAB0DCB8">
      <w:start w:val="1"/>
      <w:numFmt w:val="lowerRoman"/>
      <w:lvlText w:val="%3."/>
      <w:lvlJc w:val="right"/>
      <w:pPr>
        <w:ind w:left="2226" w:hanging="180"/>
      </w:pPr>
    </w:lvl>
    <w:lvl w:ilvl="3" w:tplc="173E2B24">
      <w:start w:val="1"/>
      <w:numFmt w:val="decimal"/>
      <w:lvlText w:val="%4."/>
      <w:lvlJc w:val="left"/>
      <w:pPr>
        <w:ind w:left="2946" w:hanging="360"/>
      </w:pPr>
    </w:lvl>
    <w:lvl w:ilvl="4" w:tplc="7B7CC40E">
      <w:start w:val="1"/>
      <w:numFmt w:val="lowerLetter"/>
      <w:lvlText w:val="%5."/>
      <w:lvlJc w:val="left"/>
      <w:pPr>
        <w:ind w:left="3666" w:hanging="360"/>
      </w:pPr>
    </w:lvl>
    <w:lvl w:ilvl="5" w:tplc="CE648F16">
      <w:start w:val="1"/>
      <w:numFmt w:val="lowerRoman"/>
      <w:lvlText w:val="%6."/>
      <w:lvlJc w:val="right"/>
      <w:pPr>
        <w:ind w:left="4386" w:hanging="180"/>
      </w:pPr>
    </w:lvl>
    <w:lvl w:ilvl="6" w:tplc="EA4AACAA">
      <w:start w:val="1"/>
      <w:numFmt w:val="decimal"/>
      <w:lvlText w:val="%7."/>
      <w:lvlJc w:val="left"/>
      <w:pPr>
        <w:ind w:left="5106" w:hanging="360"/>
      </w:pPr>
    </w:lvl>
    <w:lvl w:ilvl="7" w:tplc="76A2961C">
      <w:start w:val="1"/>
      <w:numFmt w:val="lowerLetter"/>
      <w:lvlText w:val="%8."/>
      <w:lvlJc w:val="left"/>
      <w:pPr>
        <w:ind w:left="5826" w:hanging="360"/>
      </w:pPr>
    </w:lvl>
    <w:lvl w:ilvl="8" w:tplc="5BB6E054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E127841"/>
    <w:multiLevelType w:val="hybridMultilevel"/>
    <w:tmpl w:val="459CEDF4"/>
    <w:lvl w:ilvl="0" w:tplc="555C21D0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7E224EEA">
      <w:start w:val="1"/>
      <w:numFmt w:val="lowerLetter"/>
      <w:lvlText w:val="%2."/>
      <w:lvlJc w:val="left"/>
      <w:pPr>
        <w:ind w:left="2367" w:hanging="360"/>
      </w:pPr>
    </w:lvl>
    <w:lvl w:ilvl="2" w:tplc="CC2C6B0E">
      <w:start w:val="1"/>
      <w:numFmt w:val="lowerRoman"/>
      <w:lvlText w:val="%3."/>
      <w:lvlJc w:val="right"/>
      <w:pPr>
        <w:ind w:left="3087" w:hanging="180"/>
      </w:pPr>
    </w:lvl>
    <w:lvl w:ilvl="3" w:tplc="632E6D1A">
      <w:start w:val="1"/>
      <w:numFmt w:val="decimal"/>
      <w:lvlText w:val="%4."/>
      <w:lvlJc w:val="left"/>
      <w:pPr>
        <w:ind w:left="3807" w:hanging="360"/>
      </w:pPr>
    </w:lvl>
    <w:lvl w:ilvl="4" w:tplc="150E11AE">
      <w:start w:val="1"/>
      <w:numFmt w:val="lowerLetter"/>
      <w:lvlText w:val="%5."/>
      <w:lvlJc w:val="left"/>
      <w:pPr>
        <w:ind w:left="4527" w:hanging="360"/>
      </w:pPr>
    </w:lvl>
    <w:lvl w:ilvl="5" w:tplc="9DC2BBB6">
      <w:start w:val="1"/>
      <w:numFmt w:val="lowerRoman"/>
      <w:lvlText w:val="%6."/>
      <w:lvlJc w:val="right"/>
      <w:pPr>
        <w:ind w:left="5247" w:hanging="180"/>
      </w:pPr>
    </w:lvl>
    <w:lvl w:ilvl="6" w:tplc="CEF0744E">
      <w:start w:val="1"/>
      <w:numFmt w:val="decimal"/>
      <w:lvlText w:val="%7."/>
      <w:lvlJc w:val="left"/>
      <w:pPr>
        <w:ind w:left="5967" w:hanging="360"/>
      </w:pPr>
    </w:lvl>
    <w:lvl w:ilvl="7" w:tplc="4AFAAE94">
      <w:start w:val="1"/>
      <w:numFmt w:val="lowerLetter"/>
      <w:lvlText w:val="%8."/>
      <w:lvlJc w:val="left"/>
      <w:pPr>
        <w:ind w:left="6687" w:hanging="360"/>
      </w:pPr>
    </w:lvl>
    <w:lvl w:ilvl="8" w:tplc="12F46FE2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ECE25D3"/>
    <w:multiLevelType w:val="hybridMultilevel"/>
    <w:tmpl w:val="9492373A"/>
    <w:lvl w:ilvl="0" w:tplc="24DA1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D584F4C">
      <w:start w:val="1"/>
      <w:numFmt w:val="lowerLetter"/>
      <w:lvlText w:val="%2."/>
      <w:lvlJc w:val="left"/>
      <w:pPr>
        <w:ind w:left="1647" w:hanging="360"/>
      </w:pPr>
    </w:lvl>
    <w:lvl w:ilvl="2" w:tplc="9DAA13D8">
      <w:start w:val="1"/>
      <w:numFmt w:val="lowerRoman"/>
      <w:lvlText w:val="%3."/>
      <w:lvlJc w:val="right"/>
      <w:pPr>
        <w:ind w:left="2367" w:hanging="180"/>
      </w:pPr>
    </w:lvl>
    <w:lvl w:ilvl="3" w:tplc="CC50D3E0">
      <w:start w:val="1"/>
      <w:numFmt w:val="decimal"/>
      <w:lvlText w:val="%4."/>
      <w:lvlJc w:val="left"/>
      <w:pPr>
        <w:ind w:left="3087" w:hanging="360"/>
      </w:pPr>
    </w:lvl>
    <w:lvl w:ilvl="4" w:tplc="DEEC97E0">
      <w:start w:val="1"/>
      <w:numFmt w:val="lowerLetter"/>
      <w:lvlText w:val="%5."/>
      <w:lvlJc w:val="left"/>
      <w:pPr>
        <w:ind w:left="3807" w:hanging="360"/>
      </w:pPr>
    </w:lvl>
    <w:lvl w:ilvl="5" w:tplc="EEF01376">
      <w:start w:val="1"/>
      <w:numFmt w:val="lowerRoman"/>
      <w:lvlText w:val="%6."/>
      <w:lvlJc w:val="right"/>
      <w:pPr>
        <w:ind w:left="4527" w:hanging="180"/>
      </w:pPr>
    </w:lvl>
    <w:lvl w:ilvl="6" w:tplc="E0EEADF6">
      <w:start w:val="1"/>
      <w:numFmt w:val="decimal"/>
      <w:lvlText w:val="%7."/>
      <w:lvlJc w:val="left"/>
      <w:pPr>
        <w:ind w:left="5247" w:hanging="360"/>
      </w:pPr>
    </w:lvl>
    <w:lvl w:ilvl="7" w:tplc="50B0E8E4">
      <w:start w:val="1"/>
      <w:numFmt w:val="lowerLetter"/>
      <w:lvlText w:val="%8."/>
      <w:lvlJc w:val="left"/>
      <w:pPr>
        <w:ind w:left="5967" w:hanging="360"/>
      </w:pPr>
    </w:lvl>
    <w:lvl w:ilvl="8" w:tplc="1F26636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13740A"/>
    <w:multiLevelType w:val="hybridMultilevel"/>
    <w:tmpl w:val="DBF61EAA"/>
    <w:lvl w:ilvl="0" w:tplc="D68096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D4AD46">
      <w:start w:val="1"/>
      <w:numFmt w:val="lowerLetter"/>
      <w:lvlText w:val="%2."/>
      <w:lvlJc w:val="left"/>
      <w:pPr>
        <w:ind w:left="1647" w:hanging="360"/>
      </w:pPr>
    </w:lvl>
    <w:lvl w:ilvl="2" w:tplc="F042BB48">
      <w:start w:val="1"/>
      <w:numFmt w:val="lowerRoman"/>
      <w:lvlText w:val="%3."/>
      <w:lvlJc w:val="right"/>
      <w:pPr>
        <w:ind w:left="2367" w:hanging="180"/>
      </w:pPr>
    </w:lvl>
    <w:lvl w:ilvl="3" w:tplc="41CC9206">
      <w:start w:val="1"/>
      <w:numFmt w:val="decimal"/>
      <w:lvlText w:val="%4."/>
      <w:lvlJc w:val="left"/>
      <w:pPr>
        <w:ind w:left="3087" w:hanging="360"/>
      </w:pPr>
    </w:lvl>
    <w:lvl w:ilvl="4" w:tplc="969A339A">
      <w:start w:val="1"/>
      <w:numFmt w:val="lowerLetter"/>
      <w:lvlText w:val="%5."/>
      <w:lvlJc w:val="left"/>
      <w:pPr>
        <w:ind w:left="3807" w:hanging="360"/>
      </w:pPr>
    </w:lvl>
    <w:lvl w:ilvl="5" w:tplc="E8B891A6">
      <w:start w:val="1"/>
      <w:numFmt w:val="lowerRoman"/>
      <w:lvlText w:val="%6."/>
      <w:lvlJc w:val="right"/>
      <w:pPr>
        <w:ind w:left="4527" w:hanging="180"/>
      </w:pPr>
    </w:lvl>
    <w:lvl w:ilvl="6" w:tplc="32C6670A">
      <w:start w:val="1"/>
      <w:numFmt w:val="decimal"/>
      <w:lvlText w:val="%7."/>
      <w:lvlJc w:val="left"/>
      <w:pPr>
        <w:ind w:left="5247" w:hanging="360"/>
      </w:pPr>
    </w:lvl>
    <w:lvl w:ilvl="7" w:tplc="474491D2">
      <w:start w:val="1"/>
      <w:numFmt w:val="lowerLetter"/>
      <w:lvlText w:val="%8."/>
      <w:lvlJc w:val="left"/>
      <w:pPr>
        <w:ind w:left="5967" w:hanging="360"/>
      </w:pPr>
    </w:lvl>
    <w:lvl w:ilvl="8" w:tplc="88F4A04E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0402C3"/>
    <w:multiLevelType w:val="hybridMultilevel"/>
    <w:tmpl w:val="51E42016"/>
    <w:lvl w:ilvl="0" w:tplc="5D40CA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FC9F4A">
      <w:start w:val="1"/>
      <w:numFmt w:val="lowerLetter"/>
      <w:lvlText w:val="%2."/>
      <w:lvlJc w:val="left"/>
      <w:pPr>
        <w:ind w:left="1440" w:hanging="360"/>
      </w:pPr>
    </w:lvl>
    <w:lvl w:ilvl="2" w:tplc="854E6044">
      <w:start w:val="1"/>
      <w:numFmt w:val="lowerRoman"/>
      <w:lvlText w:val="%3."/>
      <w:lvlJc w:val="right"/>
      <w:pPr>
        <w:ind w:left="2160" w:hanging="180"/>
      </w:pPr>
    </w:lvl>
    <w:lvl w:ilvl="3" w:tplc="70D2A0D4">
      <w:start w:val="1"/>
      <w:numFmt w:val="decimal"/>
      <w:lvlText w:val="%4."/>
      <w:lvlJc w:val="left"/>
      <w:pPr>
        <w:ind w:left="2880" w:hanging="360"/>
      </w:pPr>
    </w:lvl>
    <w:lvl w:ilvl="4" w:tplc="95206FC0">
      <w:start w:val="1"/>
      <w:numFmt w:val="lowerLetter"/>
      <w:lvlText w:val="%5."/>
      <w:lvlJc w:val="left"/>
      <w:pPr>
        <w:ind w:left="3600" w:hanging="360"/>
      </w:pPr>
    </w:lvl>
    <w:lvl w:ilvl="5" w:tplc="7FAA06CA">
      <w:start w:val="1"/>
      <w:numFmt w:val="lowerRoman"/>
      <w:lvlText w:val="%6."/>
      <w:lvlJc w:val="right"/>
      <w:pPr>
        <w:ind w:left="4320" w:hanging="180"/>
      </w:pPr>
    </w:lvl>
    <w:lvl w:ilvl="6" w:tplc="E6EC719C">
      <w:start w:val="1"/>
      <w:numFmt w:val="decimal"/>
      <w:lvlText w:val="%7."/>
      <w:lvlJc w:val="left"/>
      <w:pPr>
        <w:ind w:left="5040" w:hanging="360"/>
      </w:pPr>
    </w:lvl>
    <w:lvl w:ilvl="7" w:tplc="DAB4D3BC">
      <w:start w:val="1"/>
      <w:numFmt w:val="lowerLetter"/>
      <w:lvlText w:val="%8."/>
      <w:lvlJc w:val="left"/>
      <w:pPr>
        <w:ind w:left="5760" w:hanging="360"/>
      </w:pPr>
    </w:lvl>
    <w:lvl w:ilvl="8" w:tplc="6EA6314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F0"/>
    <w:rsid w:val="00266C97"/>
    <w:rsid w:val="003E6BB0"/>
    <w:rsid w:val="005B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B73F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5B73F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B73F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5B73F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B73F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B73F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B73F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B73F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B73F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B73F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B73F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B73F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B73F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B73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B73F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B73F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B73F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B73F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B73F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5B73F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B73F0"/>
    <w:rPr>
      <w:sz w:val="48"/>
      <w:szCs w:val="48"/>
    </w:rPr>
  </w:style>
  <w:style w:type="character" w:customStyle="1" w:styleId="SubtitleChar">
    <w:name w:val="Subtitle Char"/>
    <w:basedOn w:val="a0"/>
    <w:link w:val="a6"/>
    <w:uiPriority w:val="11"/>
    <w:rsid w:val="005B73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B73F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B73F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5B73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B73F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B73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5B73F0"/>
  </w:style>
  <w:style w:type="paragraph" w:customStyle="1" w:styleId="Footer">
    <w:name w:val="Footer"/>
    <w:basedOn w:val="a"/>
    <w:link w:val="FooterChar"/>
    <w:uiPriority w:val="99"/>
    <w:unhideWhenUsed/>
    <w:rsid w:val="005B73F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5B73F0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5B73F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5B73F0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B73F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B73F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B73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B73F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B73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9">
    <w:name w:val="Hyperlink"/>
    <w:uiPriority w:val="99"/>
    <w:unhideWhenUsed/>
    <w:rsid w:val="005B73F0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5B73F0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5B73F0"/>
    <w:rPr>
      <w:sz w:val="18"/>
    </w:rPr>
  </w:style>
  <w:style w:type="character" w:styleId="ac">
    <w:name w:val="footnote reference"/>
    <w:basedOn w:val="a0"/>
    <w:uiPriority w:val="99"/>
    <w:unhideWhenUsed/>
    <w:rsid w:val="005B73F0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5B73F0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5B73F0"/>
    <w:rPr>
      <w:sz w:val="20"/>
    </w:rPr>
  </w:style>
  <w:style w:type="character" w:styleId="af">
    <w:name w:val="endnote reference"/>
    <w:basedOn w:val="a0"/>
    <w:uiPriority w:val="99"/>
    <w:semiHidden/>
    <w:unhideWhenUsed/>
    <w:rsid w:val="005B73F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B73F0"/>
    <w:pPr>
      <w:spacing w:after="57"/>
    </w:pPr>
  </w:style>
  <w:style w:type="paragraph" w:styleId="21">
    <w:name w:val="toc 2"/>
    <w:basedOn w:val="a"/>
    <w:next w:val="a"/>
    <w:uiPriority w:val="39"/>
    <w:unhideWhenUsed/>
    <w:rsid w:val="005B73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B73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B73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B73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B73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B73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B73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B73F0"/>
    <w:pPr>
      <w:spacing w:after="57"/>
      <w:ind w:left="2268"/>
    </w:pPr>
  </w:style>
  <w:style w:type="paragraph" w:styleId="af0">
    <w:name w:val="TOC Heading"/>
    <w:uiPriority w:val="39"/>
    <w:unhideWhenUsed/>
    <w:rsid w:val="005B73F0"/>
  </w:style>
  <w:style w:type="paragraph" w:styleId="af1">
    <w:name w:val="table of figures"/>
    <w:basedOn w:val="a"/>
    <w:next w:val="a"/>
    <w:uiPriority w:val="99"/>
    <w:unhideWhenUsed/>
    <w:rsid w:val="005B73F0"/>
    <w:pPr>
      <w:spacing w:after="0"/>
    </w:pPr>
  </w:style>
  <w:style w:type="paragraph" w:styleId="af2">
    <w:name w:val="List Paragraph"/>
    <w:basedOn w:val="a"/>
    <w:uiPriority w:val="34"/>
    <w:qFormat/>
    <w:rsid w:val="005B73F0"/>
    <w:pPr>
      <w:ind w:left="720"/>
      <w:contextualSpacing/>
    </w:pPr>
  </w:style>
  <w:style w:type="table" w:styleId="af3">
    <w:name w:val="Table Grid"/>
    <w:basedOn w:val="a1"/>
    <w:uiPriority w:val="59"/>
    <w:rsid w:val="005B73F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f4"/>
    <w:uiPriority w:val="11"/>
    <w:qFormat/>
    <w:rsid w:val="005B73F0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6"/>
    <w:uiPriority w:val="11"/>
    <w:rsid w:val="005B73F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User</cp:lastModifiedBy>
  <cp:revision>151</cp:revision>
  <cp:lastPrinted>2025-12-18T13:11:00Z</cp:lastPrinted>
  <dcterms:created xsi:type="dcterms:W3CDTF">2023-12-07T22:12:00Z</dcterms:created>
  <dcterms:modified xsi:type="dcterms:W3CDTF">2025-12-18T13:12:00Z</dcterms:modified>
</cp:coreProperties>
</file>